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55C1" w:rsidRPr="00CD187F" w:rsidRDefault="001455C1" w:rsidP="001455C1">
      <w:pPr>
        <w:tabs>
          <w:tab w:val="num" w:pos="0"/>
        </w:tabs>
        <w:jc w:val="both"/>
        <w:outlineLvl w:val="0"/>
        <w:rPr>
          <w:rFonts w:asciiTheme="minorHAnsi" w:hAnsiTheme="minorHAnsi" w:cstheme="minorHAnsi"/>
          <w:b/>
          <w:sz w:val="22"/>
          <w:szCs w:val="22"/>
        </w:rPr>
      </w:pPr>
      <w:r w:rsidRPr="00CD187F">
        <w:rPr>
          <w:rFonts w:asciiTheme="minorHAnsi" w:hAnsiTheme="minorHAnsi" w:cstheme="minorHAnsi"/>
          <w:b/>
          <w:sz w:val="22"/>
          <w:szCs w:val="22"/>
        </w:rPr>
        <w:t>Αξιολόγηση</w:t>
      </w:r>
    </w:p>
    <w:p w:rsidR="001455C1" w:rsidRPr="00E00081" w:rsidRDefault="001455C1" w:rsidP="007D5496">
      <w:pPr>
        <w:jc w:val="both"/>
        <w:rPr>
          <w:rFonts w:asciiTheme="minorHAnsi" w:hAnsiTheme="minorHAnsi" w:cstheme="minorHAnsi"/>
          <w:sz w:val="22"/>
          <w:szCs w:val="22"/>
        </w:rPr>
      </w:pPr>
      <w:r w:rsidRPr="00E00081">
        <w:rPr>
          <w:rFonts w:asciiTheme="minorHAnsi" w:hAnsiTheme="minorHAnsi" w:cstheme="minorHAnsi"/>
          <w:sz w:val="22"/>
          <w:szCs w:val="22"/>
        </w:rPr>
        <w:t xml:space="preserve">Το συγκεκριμένο πρόγραμμα σχεδιάστηκε με σκοπό να βοηθήσει </w:t>
      </w:r>
      <w:r>
        <w:rPr>
          <w:rFonts w:asciiTheme="minorHAnsi" w:hAnsiTheme="minorHAnsi" w:cstheme="minorHAnsi"/>
          <w:sz w:val="22"/>
          <w:szCs w:val="22"/>
        </w:rPr>
        <w:t>τα μικρά παιδιά</w:t>
      </w:r>
      <w:r w:rsidRPr="00E00081">
        <w:rPr>
          <w:rFonts w:asciiTheme="minorHAnsi" w:hAnsiTheme="minorHAnsi" w:cstheme="minorHAnsi"/>
          <w:sz w:val="22"/>
          <w:szCs w:val="22"/>
        </w:rPr>
        <w:t xml:space="preserve"> να έρθουν σε επαφή με το δυσάρεστο συναίσθημα της απώλειας που έρχεται ως επακόλουθο του θανάτου και να μπορούν να διαχειριστούν αποτελεσματικά επίπονες καταστάσεις που έχουν ή δύναται να έχουν στην πορεία της ζωής τους. Όλες οι δραστηριότητες των εργαστηρίων σχεδιάστηκαν με βάση τα παραπάνω. Ως εκ τούτου</w:t>
      </w:r>
      <w:r w:rsidR="007D5496">
        <w:rPr>
          <w:rFonts w:asciiTheme="minorHAnsi" w:hAnsiTheme="minorHAnsi" w:cstheme="minorHAnsi"/>
          <w:sz w:val="22"/>
          <w:szCs w:val="22"/>
        </w:rPr>
        <w:t>,</w:t>
      </w:r>
      <w:r w:rsidRPr="00E00081">
        <w:rPr>
          <w:rFonts w:asciiTheme="minorHAnsi" w:hAnsiTheme="minorHAnsi" w:cstheme="minorHAnsi"/>
          <w:sz w:val="22"/>
          <w:szCs w:val="22"/>
        </w:rPr>
        <w:t xml:space="preserve"> η αξιολόγηση του προγράμματος πρέπει να βασίζεται στον τρόπο με το οποίο </w:t>
      </w:r>
      <w:r>
        <w:rPr>
          <w:rFonts w:asciiTheme="minorHAnsi" w:hAnsiTheme="minorHAnsi" w:cstheme="minorHAnsi"/>
          <w:sz w:val="22"/>
          <w:szCs w:val="22"/>
        </w:rPr>
        <w:t>τα παιδιά</w:t>
      </w:r>
      <w:r w:rsidRPr="00E00081">
        <w:rPr>
          <w:rFonts w:asciiTheme="minorHAnsi" w:hAnsiTheme="minorHAnsi" w:cstheme="minorHAnsi"/>
          <w:sz w:val="22"/>
          <w:szCs w:val="22"/>
        </w:rPr>
        <w:t xml:space="preserve"> προσεγγίζουν το θέμα και στην αλλαγή των στάσεων και των συμπεριφορών σε σχέση με το συναίσθημα της απώλειας και του θανάτου. Αναμένεται </w:t>
      </w:r>
      <w:r>
        <w:rPr>
          <w:rFonts w:asciiTheme="minorHAnsi" w:hAnsiTheme="minorHAnsi" w:cstheme="minorHAnsi"/>
          <w:sz w:val="22"/>
          <w:szCs w:val="22"/>
        </w:rPr>
        <w:t>τα παιδιά</w:t>
      </w:r>
      <w:r w:rsidRPr="00E00081">
        <w:rPr>
          <w:rFonts w:asciiTheme="minorHAnsi" w:hAnsiTheme="minorHAnsi" w:cstheme="minorHAnsi"/>
          <w:sz w:val="22"/>
          <w:szCs w:val="22"/>
        </w:rPr>
        <w:t xml:space="preserve"> να βλέπουν από άλλη οπτική πλευρά το συγκεκριμένο θέμα, να αντιμετωπίζουν τον θάνατο ως ένα γεγονός υπαρκτό, αναπόφευκτο και μη αναστρέψιμο, που εντάσσεται στον κύκλο της ζωής και στη διαδικασία της εξέλιξής της.</w:t>
      </w:r>
    </w:p>
    <w:p w:rsidR="001455C1" w:rsidRDefault="001455C1" w:rsidP="007D5496">
      <w:pPr>
        <w:jc w:val="both"/>
        <w:rPr>
          <w:rFonts w:asciiTheme="minorHAnsi" w:hAnsiTheme="minorHAnsi" w:cstheme="minorHAnsi"/>
          <w:sz w:val="22"/>
          <w:szCs w:val="22"/>
        </w:rPr>
      </w:pPr>
      <w:r w:rsidRPr="00E00081">
        <w:rPr>
          <w:rFonts w:asciiTheme="minorHAnsi" w:hAnsiTheme="minorHAnsi" w:cstheme="minorHAnsi"/>
          <w:sz w:val="22"/>
          <w:szCs w:val="22"/>
        </w:rPr>
        <w:t xml:space="preserve">Προκειμένου να αξιολογήσουμε το πρόγραμμα θα πρέπει να εστιάσουμε αρχικά στο γεγονός ότι η αξιολόγηση είναι μια δυναμική διαδικασία η οποία γίνεται όχι μόνο στο τέλος του προγράμματος αλλά και καθ’ όλη τη διάρκειά του. Ως μέθοδος αξιολόγησης προτείνεται η περιγραφική αξιολόγηση η οποία εστιάζει στις δεξιότητες του 21ου αιώνα και στις δεξιότητες ζωής και εναρμονίζεται με τη φιλοσοφία των Εργαστηρίων Δεξιοτήτων. </w:t>
      </w:r>
      <w:r>
        <w:rPr>
          <w:rFonts w:asciiTheme="minorHAnsi" w:hAnsiTheme="minorHAnsi" w:cstheme="minorHAnsi"/>
          <w:sz w:val="22"/>
          <w:szCs w:val="22"/>
          <w:lang w:val="en-US"/>
        </w:rPr>
        <w:t>H</w:t>
      </w:r>
      <w:r w:rsidRPr="00337FFA">
        <w:rPr>
          <w:rFonts w:asciiTheme="minorHAnsi" w:hAnsiTheme="minorHAnsi" w:cstheme="minorHAnsi"/>
          <w:sz w:val="22"/>
          <w:szCs w:val="22"/>
        </w:rPr>
        <w:t>/</w:t>
      </w:r>
      <w:r w:rsidRPr="00E00081">
        <w:rPr>
          <w:rFonts w:asciiTheme="minorHAnsi" w:hAnsiTheme="minorHAnsi" w:cstheme="minorHAnsi"/>
          <w:sz w:val="22"/>
          <w:szCs w:val="22"/>
        </w:rPr>
        <w:t xml:space="preserve">Ο εκπαιδευτικός δύναται να χρησιμοποιήσει το υλικό των εργαστηρίων το οποίο περιέχει φύλλα προόδου </w:t>
      </w:r>
      <w:r>
        <w:rPr>
          <w:rFonts w:asciiTheme="minorHAnsi" w:hAnsiTheme="minorHAnsi" w:cstheme="minorHAnsi"/>
          <w:sz w:val="22"/>
          <w:szCs w:val="22"/>
        </w:rPr>
        <w:t>της μαθήτριας/</w:t>
      </w:r>
      <w:r w:rsidR="00B47265">
        <w:rPr>
          <w:rFonts w:asciiTheme="minorHAnsi" w:hAnsiTheme="minorHAnsi" w:cstheme="minorHAnsi"/>
          <w:sz w:val="22"/>
          <w:szCs w:val="22"/>
        </w:rPr>
        <w:t>του μαθητή, ρουμπρί</w:t>
      </w:r>
      <w:bookmarkStart w:id="0" w:name="_GoBack"/>
      <w:bookmarkEnd w:id="0"/>
      <w:r w:rsidRPr="00E00081">
        <w:rPr>
          <w:rFonts w:asciiTheme="minorHAnsi" w:hAnsiTheme="minorHAnsi" w:cstheme="minorHAnsi"/>
          <w:sz w:val="22"/>
          <w:szCs w:val="22"/>
        </w:rPr>
        <w:t>κα με τη</w:t>
      </w:r>
      <w:r>
        <w:rPr>
          <w:rFonts w:asciiTheme="minorHAnsi" w:hAnsiTheme="minorHAnsi" w:cstheme="minorHAnsi"/>
          <w:sz w:val="22"/>
          <w:szCs w:val="22"/>
        </w:rPr>
        <w:t>ν</w:t>
      </w:r>
      <w:r w:rsidRPr="00E00081">
        <w:rPr>
          <w:rFonts w:asciiTheme="minorHAnsi" w:hAnsiTheme="minorHAnsi" w:cstheme="minorHAnsi"/>
          <w:sz w:val="22"/>
          <w:szCs w:val="22"/>
        </w:rPr>
        <w:t xml:space="preserve"> οποία αξιολογεί τον βαθμό επιτυχίας στην απόκτηση δεξιοτήτων, υλικό των </w:t>
      </w:r>
      <w:r>
        <w:rPr>
          <w:rFonts w:asciiTheme="minorHAnsi" w:hAnsiTheme="minorHAnsi" w:cstheme="minorHAnsi"/>
          <w:sz w:val="22"/>
          <w:szCs w:val="22"/>
        </w:rPr>
        <w:t>παιδιών</w:t>
      </w:r>
      <w:r w:rsidRPr="00E00081">
        <w:rPr>
          <w:rFonts w:asciiTheme="minorHAnsi" w:hAnsiTheme="minorHAnsi" w:cstheme="minorHAnsi"/>
          <w:sz w:val="22"/>
          <w:szCs w:val="22"/>
        </w:rPr>
        <w:t xml:space="preserve"> για τη δημιουργία του portfolio, παρατήρηση και καταγραφή</w:t>
      </w:r>
      <w:r>
        <w:rPr>
          <w:rFonts w:asciiTheme="minorHAnsi" w:hAnsiTheme="minorHAnsi" w:cstheme="minorHAnsi"/>
          <w:sz w:val="22"/>
          <w:szCs w:val="22"/>
        </w:rPr>
        <w:t>. Τα ίδια τα παιδιά</w:t>
      </w:r>
      <w:r w:rsidRPr="00E00081">
        <w:rPr>
          <w:rFonts w:asciiTheme="minorHAnsi" w:hAnsiTheme="minorHAnsi" w:cstheme="minorHAnsi"/>
          <w:sz w:val="22"/>
          <w:szCs w:val="22"/>
        </w:rPr>
        <w:t xml:space="preserve"> μπορούν να χρησιμοποιήσουν την </w:t>
      </w:r>
      <w:proofErr w:type="spellStart"/>
      <w:r w:rsidRPr="00E00081">
        <w:rPr>
          <w:rFonts w:asciiTheme="minorHAnsi" w:hAnsiTheme="minorHAnsi" w:cstheme="minorHAnsi"/>
          <w:sz w:val="22"/>
          <w:szCs w:val="22"/>
        </w:rPr>
        <w:t>ετεροαξιολόγηση</w:t>
      </w:r>
      <w:proofErr w:type="spellEnd"/>
      <w:r w:rsidRPr="00E00081">
        <w:rPr>
          <w:rFonts w:asciiTheme="minorHAnsi" w:hAnsiTheme="minorHAnsi" w:cstheme="minorHAnsi"/>
          <w:sz w:val="22"/>
          <w:szCs w:val="22"/>
        </w:rPr>
        <w:t xml:space="preserve"> και τη </w:t>
      </w:r>
      <w:proofErr w:type="spellStart"/>
      <w:r w:rsidRPr="00E00081">
        <w:rPr>
          <w:rFonts w:asciiTheme="minorHAnsi" w:hAnsiTheme="minorHAnsi" w:cstheme="minorHAnsi"/>
          <w:sz w:val="22"/>
          <w:szCs w:val="22"/>
        </w:rPr>
        <w:t>αυτοαξιολόγηση</w:t>
      </w:r>
      <w:proofErr w:type="spellEnd"/>
      <w:r w:rsidRPr="00E00081">
        <w:rPr>
          <w:rFonts w:asciiTheme="minorHAnsi" w:hAnsiTheme="minorHAnsi" w:cstheme="minorHAnsi"/>
          <w:sz w:val="22"/>
          <w:szCs w:val="22"/>
        </w:rPr>
        <w:t xml:space="preserve"> με ειδικά σχεδιασμένα φύλλα εργασίας προκειμένου να αποκτήσουν μια ολοκληρωμένη εικόνα για την επιτυχία του προγράμματος. Μετά το τέλος του προγράμματος </w:t>
      </w:r>
      <w:r>
        <w:rPr>
          <w:rFonts w:asciiTheme="minorHAnsi" w:hAnsiTheme="minorHAnsi" w:cstheme="minorHAnsi"/>
          <w:sz w:val="22"/>
          <w:szCs w:val="22"/>
        </w:rPr>
        <w:t xml:space="preserve">τα παιδιά </w:t>
      </w:r>
      <w:r w:rsidRPr="00E00081">
        <w:rPr>
          <w:rFonts w:asciiTheme="minorHAnsi" w:hAnsiTheme="minorHAnsi" w:cstheme="minorHAnsi"/>
          <w:sz w:val="22"/>
          <w:szCs w:val="22"/>
        </w:rPr>
        <w:t>μπορούν να παρουσιάσουν τις δράσεις τους στους μαθητές</w:t>
      </w:r>
      <w:r>
        <w:rPr>
          <w:rFonts w:asciiTheme="minorHAnsi" w:hAnsiTheme="minorHAnsi" w:cstheme="minorHAnsi"/>
          <w:sz w:val="22"/>
          <w:szCs w:val="22"/>
        </w:rPr>
        <w:t>, στις μαθήτριες</w:t>
      </w:r>
      <w:r w:rsidRPr="00E00081">
        <w:rPr>
          <w:rFonts w:asciiTheme="minorHAnsi" w:hAnsiTheme="minorHAnsi" w:cstheme="minorHAnsi"/>
          <w:sz w:val="22"/>
          <w:szCs w:val="22"/>
        </w:rPr>
        <w:t xml:space="preserve"> και </w:t>
      </w:r>
      <w:r>
        <w:rPr>
          <w:rFonts w:asciiTheme="minorHAnsi" w:hAnsiTheme="minorHAnsi" w:cstheme="minorHAnsi"/>
          <w:sz w:val="22"/>
          <w:szCs w:val="22"/>
        </w:rPr>
        <w:t xml:space="preserve">στις/στους </w:t>
      </w:r>
      <w:r w:rsidRPr="00E00081">
        <w:rPr>
          <w:rFonts w:asciiTheme="minorHAnsi" w:hAnsiTheme="minorHAnsi" w:cstheme="minorHAnsi"/>
          <w:sz w:val="22"/>
          <w:szCs w:val="22"/>
        </w:rPr>
        <w:t>εκπαιδευτικούς του σχολείου τους, στους γονείς τους και στην τοπική κοινωνία, διοργανώνοντας μια εκδήλωση είτε αποκλειστικά για τη συγκεκριμένη θεματική είτε στο τέλος της χρονιάς με τη γιορτή λήξης. Μπορούν να επιλέξουν από τις δραστηριότητες του εργαστηρίου 7 τον τρόπο παρουσίασης και επικοινωνίας των αποτελεσμάτων στο κοινό.</w:t>
      </w:r>
    </w:p>
    <w:p w:rsidR="001455C1" w:rsidRPr="00E00081" w:rsidRDefault="001455C1" w:rsidP="007D5496">
      <w:pPr>
        <w:jc w:val="both"/>
        <w:rPr>
          <w:rFonts w:asciiTheme="minorHAnsi" w:hAnsiTheme="minorHAnsi" w:cstheme="minorHAnsi"/>
          <w:sz w:val="22"/>
          <w:szCs w:val="22"/>
        </w:rPr>
      </w:pPr>
      <w:r w:rsidRPr="00E00081">
        <w:rPr>
          <w:rFonts w:asciiTheme="minorHAnsi" w:hAnsiTheme="minorHAnsi" w:cstheme="minorHAnsi"/>
          <w:sz w:val="22"/>
          <w:szCs w:val="22"/>
        </w:rPr>
        <w:t>ΦΥΛΛΟ ΠΡΟΟΔΟΥ ΜΑΘΗΤΗ</w:t>
      </w:r>
      <w:r>
        <w:rPr>
          <w:rFonts w:asciiTheme="minorHAnsi" w:hAnsiTheme="minorHAnsi" w:cstheme="minorHAnsi"/>
          <w:sz w:val="22"/>
          <w:szCs w:val="22"/>
        </w:rPr>
        <w:t>/ΜΑΘΗΤΡΙΑΣ</w:t>
      </w:r>
      <w:r w:rsidRPr="00E00081">
        <w:rPr>
          <w:rFonts w:asciiTheme="minorHAnsi" w:hAnsiTheme="minorHAnsi" w:cstheme="minorHAnsi"/>
          <w:sz w:val="22"/>
          <w:szCs w:val="22"/>
        </w:rPr>
        <w:t xml:space="preserve"> (Παράρτημα 2)</w:t>
      </w:r>
    </w:p>
    <w:p w:rsidR="001455C1" w:rsidRPr="00E00081" w:rsidRDefault="001455C1" w:rsidP="007D5496">
      <w:pPr>
        <w:jc w:val="both"/>
        <w:rPr>
          <w:rFonts w:asciiTheme="minorHAnsi" w:hAnsiTheme="minorHAnsi" w:cstheme="minorHAnsi"/>
          <w:sz w:val="22"/>
          <w:szCs w:val="22"/>
        </w:rPr>
      </w:pPr>
      <w:r w:rsidRPr="00E00081">
        <w:rPr>
          <w:rFonts w:asciiTheme="minorHAnsi" w:hAnsiTheme="minorHAnsi" w:cstheme="minorHAnsi"/>
          <w:sz w:val="22"/>
          <w:szCs w:val="22"/>
        </w:rPr>
        <w:t>ΡΟΥΜΠΡΙΚΑ ΑΠΟΤΙΜΗΣΗΣ ΔΕΞΙΟΤΗΤΩΝ (Παράρτημα 2)</w:t>
      </w:r>
    </w:p>
    <w:p w:rsidR="001455C1" w:rsidRPr="00E00081" w:rsidRDefault="001455C1" w:rsidP="007D5496">
      <w:pPr>
        <w:jc w:val="both"/>
        <w:rPr>
          <w:rFonts w:asciiTheme="minorHAnsi" w:hAnsiTheme="minorHAnsi" w:cstheme="minorHAnsi"/>
          <w:sz w:val="22"/>
          <w:szCs w:val="22"/>
        </w:rPr>
      </w:pPr>
      <w:r w:rsidRPr="00E00081">
        <w:rPr>
          <w:rFonts w:asciiTheme="minorHAnsi" w:hAnsiTheme="minorHAnsi" w:cstheme="minorHAnsi"/>
          <w:sz w:val="22"/>
          <w:szCs w:val="22"/>
        </w:rPr>
        <w:t>ΗΜΕΡΟΛΟΓΙΟ ΚΑΤΑΓΡΑΦΗΣ: Με τη συγκεκριμένη δραστηριότητα ο</w:t>
      </w:r>
      <w:r>
        <w:rPr>
          <w:rFonts w:asciiTheme="minorHAnsi" w:hAnsiTheme="minorHAnsi" w:cstheme="minorHAnsi"/>
          <w:sz w:val="22"/>
          <w:szCs w:val="22"/>
        </w:rPr>
        <w:t>/η</w:t>
      </w:r>
      <w:r w:rsidRPr="00E00081">
        <w:rPr>
          <w:rFonts w:asciiTheme="minorHAnsi" w:hAnsiTheme="minorHAnsi" w:cstheme="minorHAnsi"/>
          <w:sz w:val="22"/>
          <w:szCs w:val="22"/>
        </w:rPr>
        <w:t xml:space="preserve"> εκπαιδευτικός μπορεί να παρατηρεί και να καταγράφει τα αποτελέσματα των παρατηρήσεών του</w:t>
      </w:r>
      <w:r>
        <w:rPr>
          <w:rFonts w:asciiTheme="minorHAnsi" w:hAnsiTheme="minorHAnsi" w:cstheme="minorHAnsi"/>
          <w:sz w:val="22"/>
          <w:szCs w:val="22"/>
        </w:rPr>
        <w:t>/της</w:t>
      </w:r>
      <w:r w:rsidRPr="00E00081">
        <w:rPr>
          <w:rFonts w:asciiTheme="minorHAnsi" w:hAnsiTheme="minorHAnsi" w:cstheme="minorHAnsi"/>
          <w:sz w:val="22"/>
          <w:szCs w:val="22"/>
        </w:rPr>
        <w:t xml:space="preserve"> σε όλη τη διάρκεια του προγράμματος.</w:t>
      </w:r>
    </w:p>
    <w:p w:rsidR="001455C1" w:rsidRPr="00E00081" w:rsidRDefault="00B47265" w:rsidP="007D5496">
      <w:pPr>
        <w:jc w:val="both"/>
        <w:rPr>
          <w:rFonts w:asciiTheme="minorHAnsi" w:hAnsiTheme="minorHAnsi" w:cstheme="minorHAnsi"/>
          <w:sz w:val="22"/>
          <w:szCs w:val="22"/>
        </w:rPr>
      </w:pPr>
      <w:r>
        <w:rPr>
          <w:rFonts w:asciiTheme="minorHAnsi" w:hAnsiTheme="minorHAnsi" w:cstheme="minorHAnsi"/>
          <w:sz w:val="22"/>
          <w:szCs w:val="22"/>
        </w:rPr>
        <w:t>ΔΗΜΙΟΥΡΓΙΑ</w:t>
      </w:r>
      <w:r w:rsidR="001455C1" w:rsidRPr="00E00081">
        <w:rPr>
          <w:rFonts w:asciiTheme="minorHAnsi" w:hAnsiTheme="minorHAnsi" w:cstheme="minorHAnsi"/>
          <w:sz w:val="22"/>
          <w:szCs w:val="22"/>
        </w:rPr>
        <w:t xml:space="preserve"> ΠΙΝΑΚΑ ΑΝΑΚΟΙΝΩΣΕΩΝ Ή PADLET ΓΙΑ ΑΝΑΡΤΗΣΕΙΣ</w:t>
      </w:r>
    </w:p>
    <w:p w:rsidR="001455C1" w:rsidRPr="00CD187F" w:rsidRDefault="001455C1" w:rsidP="007D5496">
      <w:pPr>
        <w:jc w:val="both"/>
        <w:rPr>
          <w:rFonts w:asciiTheme="minorHAnsi" w:hAnsiTheme="minorHAnsi" w:cstheme="minorHAnsi"/>
          <w:sz w:val="22"/>
          <w:szCs w:val="22"/>
        </w:rPr>
      </w:pPr>
      <w:r w:rsidRPr="00E00081">
        <w:rPr>
          <w:rFonts w:asciiTheme="minorHAnsi" w:hAnsiTheme="minorHAnsi" w:cstheme="minorHAnsi"/>
          <w:sz w:val="22"/>
          <w:szCs w:val="22"/>
        </w:rPr>
        <w:t xml:space="preserve">Μετά το τέλος κάθε δραστηριότητας σε κάθε εργαστήριο </w:t>
      </w:r>
      <w:r>
        <w:rPr>
          <w:rFonts w:asciiTheme="minorHAnsi" w:hAnsiTheme="minorHAnsi" w:cstheme="minorHAnsi"/>
          <w:sz w:val="22"/>
          <w:szCs w:val="22"/>
        </w:rPr>
        <w:t>τα παιδιά</w:t>
      </w:r>
      <w:r w:rsidRPr="00E00081">
        <w:rPr>
          <w:rFonts w:asciiTheme="minorHAnsi" w:hAnsiTheme="minorHAnsi" w:cstheme="minorHAnsi"/>
          <w:sz w:val="22"/>
          <w:szCs w:val="22"/>
        </w:rPr>
        <w:t xml:space="preserve"> μπορούν ατομικά και σε επίπεδο ομάδας να γράψουν μικρά σημειώματα (post-it) τι έκαναν, τι έμαθαν και τι θα μπορούσαν να κάνουν περισσότερο για αυτή τη δράση. Τα σημειώματα μπορούν να επικολληθούν είτε σε ένα μεγάλο χαρτόνι τύπου κολλάζ στον τοίχο της τάξης είτε να αναρτηθούν σε ένα padlet που έχει δημιουργηθεί γι’ αυτόν τον σκοπό. </w:t>
      </w:r>
      <w:r>
        <w:rPr>
          <w:rFonts w:asciiTheme="minorHAnsi" w:hAnsiTheme="minorHAnsi" w:cstheme="minorHAnsi"/>
          <w:sz w:val="22"/>
          <w:szCs w:val="22"/>
        </w:rPr>
        <w:t>Η/</w:t>
      </w:r>
      <w:r w:rsidRPr="00E00081">
        <w:rPr>
          <w:rFonts w:asciiTheme="minorHAnsi" w:hAnsiTheme="minorHAnsi" w:cstheme="minorHAnsi"/>
          <w:sz w:val="22"/>
          <w:szCs w:val="22"/>
        </w:rPr>
        <w:t>Ο εκπαιδευτικός δημιουργεί στήλες οι οποίες αναφέρονται κάθε φορά στις δεξιότητες στις οποίες στοχεύει το κάθε εργαστήριο, στο συγκεκριμέν</w:t>
      </w:r>
      <w:r w:rsidR="00B47265">
        <w:rPr>
          <w:rFonts w:asciiTheme="minorHAnsi" w:hAnsiTheme="minorHAnsi" w:cstheme="minorHAnsi"/>
          <w:sz w:val="22"/>
          <w:szCs w:val="22"/>
        </w:rPr>
        <w:t>ο πρόγραμμα στις δεξιότητες του</w:t>
      </w:r>
      <w:r w:rsidRPr="00E00081">
        <w:rPr>
          <w:rFonts w:asciiTheme="minorHAnsi" w:hAnsiTheme="minorHAnsi" w:cstheme="minorHAnsi"/>
          <w:sz w:val="22"/>
          <w:szCs w:val="22"/>
        </w:rPr>
        <w:t xml:space="preserve"> 21ου αιώνα και στις δεξιότητες ζωής. Τα ατομικά σημ</w:t>
      </w:r>
      <w:r w:rsidR="00B47265">
        <w:rPr>
          <w:rFonts w:asciiTheme="minorHAnsi" w:hAnsiTheme="minorHAnsi" w:cstheme="minorHAnsi"/>
          <w:sz w:val="22"/>
          <w:szCs w:val="22"/>
        </w:rPr>
        <w:t>ειώματα</w:t>
      </w:r>
      <w:r w:rsidRPr="00E00081">
        <w:rPr>
          <w:rFonts w:asciiTheme="minorHAnsi" w:hAnsiTheme="minorHAnsi" w:cstheme="minorHAnsi"/>
          <w:sz w:val="22"/>
          <w:szCs w:val="22"/>
        </w:rPr>
        <w:t xml:space="preserve"> μπαίνουν στο τέλος στο portfolio του μαθητή</w:t>
      </w:r>
      <w:r>
        <w:rPr>
          <w:rFonts w:asciiTheme="minorHAnsi" w:hAnsiTheme="minorHAnsi" w:cstheme="minorHAnsi"/>
          <w:sz w:val="22"/>
          <w:szCs w:val="22"/>
        </w:rPr>
        <w:t>/της μαθήτριας</w:t>
      </w:r>
      <w:r w:rsidRPr="00E00081">
        <w:rPr>
          <w:rFonts w:asciiTheme="minorHAnsi" w:hAnsiTheme="minorHAnsi" w:cstheme="minorHAnsi"/>
          <w:sz w:val="22"/>
          <w:szCs w:val="22"/>
        </w:rPr>
        <w:t>.</w:t>
      </w:r>
    </w:p>
    <w:p w:rsidR="001455C1" w:rsidRPr="00CD187F" w:rsidRDefault="001455C1" w:rsidP="001455C1">
      <w:pPr>
        <w:rPr>
          <w:rFonts w:asciiTheme="minorHAnsi" w:hAnsiTheme="minorHAnsi" w:cstheme="minorHAnsi"/>
          <w:sz w:val="22"/>
          <w:szCs w:val="22"/>
        </w:rPr>
      </w:pPr>
    </w:p>
    <w:p w:rsidR="005923A0" w:rsidRDefault="005923A0"/>
    <w:sectPr w:rsidR="005923A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624F"/>
    <w:rsid w:val="0013624F"/>
    <w:rsid w:val="001455C1"/>
    <w:rsid w:val="005923A0"/>
    <w:rsid w:val="007D5496"/>
    <w:rsid w:val="00B4726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A6E68"/>
  <w15:chartTrackingRefBased/>
  <w15:docId w15:val="{BAD97D2A-1EDF-4CA7-A9E2-15F608E49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55C1"/>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Words>
  <Characters>2721</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Κυριαζίδου Ευτυχία</dc:creator>
  <cp:keywords/>
  <dc:description/>
  <cp:lastModifiedBy>Παναγιώτου Βαρβάρα</cp:lastModifiedBy>
  <cp:revision>2</cp:revision>
  <dcterms:created xsi:type="dcterms:W3CDTF">2025-07-10T08:27:00Z</dcterms:created>
  <dcterms:modified xsi:type="dcterms:W3CDTF">2025-07-10T08:27:00Z</dcterms:modified>
</cp:coreProperties>
</file>